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3CE6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EC-740T/M肠镜</w:t>
      </w:r>
      <w:r>
        <w:rPr>
          <w:rFonts w:hint="eastAsia"/>
          <w:b/>
          <w:bCs/>
          <w:sz w:val="32"/>
          <w:szCs w:val="32"/>
        </w:rPr>
        <w:t>维修的院内公开询价公告</w:t>
      </w:r>
    </w:p>
    <w:p w14:paraId="738976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b/>
          <w:bCs/>
          <w:sz w:val="32"/>
          <w:szCs w:val="32"/>
          <w:lang w:eastAsia="zh-CN"/>
        </w:rPr>
      </w:pPr>
    </w:p>
    <w:p w14:paraId="42264E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EC-740T/M肠镜故障</w:t>
      </w:r>
      <w:r>
        <w:rPr>
          <w:rFonts w:hint="eastAsia"/>
          <w:sz w:val="24"/>
          <w:szCs w:val="24"/>
        </w:rPr>
        <w:t>，经</w:t>
      </w:r>
      <w:r>
        <w:rPr>
          <w:rFonts w:hint="eastAsia"/>
          <w:sz w:val="24"/>
          <w:szCs w:val="24"/>
          <w:lang w:val="en-US" w:eastAsia="zh-CN"/>
        </w:rPr>
        <w:t>检测判断确定为无图、钳道管漏气、光束断线、水气管磨损、钳道管内层部分划伤，插入外管、弯曲角度、LG软性部、头端部都一般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val="en-US" w:eastAsia="zh-CN"/>
        </w:rPr>
        <w:t>需更换电子摄像头、光束、弯曲橡皮、钳道管、水气管、辅助注水管、盖帽，</w:t>
      </w:r>
      <w:r>
        <w:rPr>
          <w:rFonts w:hint="eastAsia"/>
          <w:sz w:val="24"/>
          <w:szCs w:val="24"/>
        </w:rPr>
        <w:t>现</w:t>
      </w:r>
      <w:r>
        <w:rPr>
          <w:rFonts w:hint="eastAsia"/>
          <w:sz w:val="24"/>
          <w:szCs w:val="24"/>
          <w:lang w:val="en-US" w:eastAsia="zh-CN"/>
        </w:rPr>
        <w:t>急</w:t>
      </w:r>
      <w:r>
        <w:rPr>
          <w:rFonts w:hint="eastAsia"/>
          <w:sz w:val="24"/>
          <w:szCs w:val="24"/>
        </w:rPr>
        <w:t>需</w:t>
      </w:r>
      <w:r>
        <w:rPr>
          <w:rFonts w:hint="eastAsia" w:ascii="宋体" w:hAnsi="宋体" w:eastAsia="宋体" w:cs="宋体"/>
          <w:sz w:val="24"/>
          <w:szCs w:val="24"/>
        </w:rPr>
        <w:t>维修，现我院决定进行院内公开询价，以确定此次维修。若有意向参与维修的设备维修商，请见本公告后，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将</w:t>
      </w:r>
      <w:r>
        <w:rPr>
          <w:rFonts w:hint="eastAsia" w:ascii="宋体" w:hAnsi="宋体" w:eastAsia="宋体" w:cs="宋体"/>
          <w:sz w:val="24"/>
          <w:szCs w:val="24"/>
        </w:rPr>
        <w:t>相关公司证照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邮寄至</w:t>
      </w:r>
      <w:r>
        <w:rPr>
          <w:rFonts w:hint="eastAsia" w:ascii="宋体" w:hAnsi="宋体" w:eastAsia="宋体" w:cs="宋体"/>
          <w:sz w:val="24"/>
          <w:szCs w:val="24"/>
        </w:rPr>
        <w:t>到景德镇第一人民医院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仪修科参与报名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2819D9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一、必备资质证照</w:t>
      </w:r>
    </w:p>
    <w:p w14:paraId="1C2AB3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1.营业执照（需包含医疗器械维修服务项目）、法人授权委托书、授权人身份证复印件；</w:t>
      </w:r>
    </w:p>
    <w:p w14:paraId="18C0F7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2.维修服务承诺书及设备维修报价单；</w:t>
      </w:r>
    </w:p>
    <w:p w14:paraId="1B3AEA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3.维修目标：对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EC-740T/M肠镜</w:t>
      </w:r>
      <w:r>
        <w:rPr>
          <w:rFonts w:hint="eastAsia" w:ascii="宋体" w:hAnsi="宋体" w:eastAsia="宋体" w:cs="宋体"/>
          <w:sz w:val="24"/>
          <w:szCs w:val="24"/>
        </w:rPr>
        <w:t>进行维修，确保设备恢复正常使用，达到 EC-740T/M肠镜的图像质控标准，并满足临床对图像质量的要求，且维修后质保期至少为一年。</w:t>
      </w:r>
    </w:p>
    <w:p w14:paraId="0D6866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4.在报价单中，应详细列出维修处理措施，确保信息的准确与完整。</w:t>
      </w:r>
    </w:p>
    <w:p w14:paraId="1B25FC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5.若需更换配件，配件的合规性由供应商一律承担，我院不承担任何法律责任及风险。保障设备的稳定运行与安全使用。</w:t>
      </w:r>
    </w:p>
    <w:p w14:paraId="4DD92C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.以上资质证照及设备维修报价单一式三份并加盖报名企业公章。</w:t>
      </w:r>
    </w:p>
    <w:p w14:paraId="48B93D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二、询价报名时间及地点</w:t>
      </w:r>
    </w:p>
    <w:p w14:paraId="1063CC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邮寄地址：江西省景德镇市第一人民医院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仪修</w:t>
      </w:r>
      <w:r>
        <w:rPr>
          <w:rFonts w:hint="eastAsia" w:ascii="宋体" w:hAnsi="宋体" w:eastAsia="宋体" w:cs="宋体"/>
          <w:sz w:val="24"/>
          <w:szCs w:val="24"/>
        </w:rPr>
        <w:t>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0798-8560767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女士</w:t>
      </w:r>
      <w:r>
        <w:rPr>
          <w:rFonts w:hint="eastAsia" w:ascii="宋体" w:hAnsi="宋体" w:eastAsia="宋体" w:cs="宋体"/>
          <w:sz w:val="24"/>
          <w:szCs w:val="24"/>
        </w:rPr>
        <w:t>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</w:p>
    <w:p w14:paraId="1902F4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邮寄时间：截止至202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21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日。</w:t>
      </w:r>
    </w:p>
    <w:p w14:paraId="1832BB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询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价时间</w:t>
      </w:r>
    </w:p>
    <w:p w14:paraId="1972F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16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1EAA0C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罗女士</w:t>
      </w:r>
      <w:r>
        <w:rPr>
          <w:rFonts w:hint="eastAsia" w:ascii="宋体" w:hAnsi="宋体" w:eastAsia="宋体" w:cs="宋体"/>
          <w:sz w:val="24"/>
          <w:szCs w:val="24"/>
        </w:rPr>
        <w:t>15879489456</w:t>
      </w:r>
    </w:p>
    <w:p w14:paraId="3D069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righ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景德镇市第一人民医院</w:t>
      </w:r>
    </w:p>
    <w:p w14:paraId="10B9FA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right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16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11FDB18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4D3D25"/>
    <w:rsid w:val="0B1221D1"/>
    <w:rsid w:val="1E981776"/>
    <w:rsid w:val="2F2668FB"/>
    <w:rsid w:val="326C6437"/>
    <w:rsid w:val="69953D89"/>
    <w:rsid w:val="6F87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524</Words>
  <Characters>598</Characters>
  <Lines>0</Lines>
  <Paragraphs>0</Paragraphs>
  <TotalTime>2</TotalTime>
  <ScaleCrop>false</ScaleCrop>
  <LinksUpToDate>false</LinksUpToDate>
  <CharactersWithSpaces>603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2025-07-15T01:41:00Z</dcterms:created>
  <dc:creator>那时明月</dc:creator>
  <cp:lastModifiedBy>WPS_1494810792</cp:lastModifiedBy>
  <dcterms:modified xsi:type="dcterms:W3CDTF">2025-07-16T02:40:18Z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00DFEA254EB94098A7FF37B7233A0DCB_13</vt:lpwstr>
  </property>
  <property fmtid="{D5CDD505-2E9C-101B-9397-08002B2CF9AE}" pid="4" name="KSOTemplateDocerSaveRecord">
    <vt:lpwstr>eyJoZGlkIjoiMGY4N2UxOGEwNjRmMDA3MmU5YmI2YTZlZTFmMGQ0Y2IiLCJ1c2VySWQiOiIyODAyNTA0NTEifQ==</vt:lpwstr>
  </property>
</Properties>
</file>